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9A" w:rsidRDefault="0058749A">
      <w:pPr>
        <w:pStyle w:val="Zhlav"/>
        <w:tabs>
          <w:tab w:val="clear" w:pos="4703"/>
          <w:tab w:val="clear" w:pos="9406"/>
        </w:tabs>
      </w:pPr>
    </w:p>
    <w:tbl>
      <w:tblPr>
        <w:tblStyle w:val="Mkatabulky"/>
        <w:tblpPr w:leftFromText="141" w:rightFromText="141" w:vertAnchor="text" w:horzAnchor="page" w:tblpX="6928" w:tblpY="1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DD5DD2" w:rsidTr="00DD5DD2">
        <w:trPr>
          <w:trHeight w:val="256"/>
        </w:trPr>
        <w:tc>
          <w:tcPr>
            <w:tcW w:w="1668" w:type="dxa"/>
          </w:tcPr>
          <w:p w:rsidR="00DD5DD2" w:rsidRDefault="00DD5DD2" w:rsidP="00DD5DD2"/>
        </w:tc>
        <w:tc>
          <w:tcPr>
            <w:tcW w:w="2268" w:type="dxa"/>
          </w:tcPr>
          <w:p w:rsidR="00DD5DD2" w:rsidRDefault="00DD5DD2" w:rsidP="00DD5DD2"/>
        </w:tc>
      </w:tr>
      <w:tr w:rsidR="00DD5DD2" w:rsidTr="00DD5DD2">
        <w:trPr>
          <w:trHeight w:val="256"/>
        </w:trPr>
        <w:tc>
          <w:tcPr>
            <w:tcW w:w="1668" w:type="dxa"/>
          </w:tcPr>
          <w:p w:rsidR="00DD5DD2" w:rsidRDefault="00DD5DD2" w:rsidP="00DD5DD2"/>
        </w:tc>
        <w:tc>
          <w:tcPr>
            <w:tcW w:w="2268" w:type="dxa"/>
          </w:tcPr>
          <w:p w:rsidR="00DD5DD2" w:rsidRDefault="00DD5DD2" w:rsidP="00DD5DD2"/>
        </w:tc>
      </w:tr>
      <w:tr w:rsidR="00DD5DD2" w:rsidTr="00DD5DD2">
        <w:trPr>
          <w:trHeight w:val="270"/>
        </w:trPr>
        <w:tc>
          <w:tcPr>
            <w:tcW w:w="1668" w:type="dxa"/>
          </w:tcPr>
          <w:p w:rsidR="00DD5DD2" w:rsidRDefault="00DD5DD2" w:rsidP="00DD5DD2">
            <w:r>
              <w:t>V Doňově dne</w:t>
            </w:r>
          </w:p>
        </w:tc>
        <w:tc>
          <w:tcPr>
            <w:tcW w:w="2268" w:type="dxa"/>
          </w:tcPr>
          <w:p w:rsidR="00DD5DD2" w:rsidRDefault="00DD5DD2" w:rsidP="00DD5DD2">
            <w:r>
              <w:t>18. srpna 2021</w:t>
            </w:r>
          </w:p>
        </w:tc>
      </w:tr>
    </w:tbl>
    <w:p w:rsidR="00816B54" w:rsidRDefault="00816B54">
      <w:pPr>
        <w:pStyle w:val="Nadpis3"/>
        <w:spacing w:before="0" w:after="0"/>
      </w:pPr>
    </w:p>
    <w:p w:rsidR="00265A27" w:rsidRDefault="00265A27" w:rsidP="00265A27"/>
    <w:p w:rsidR="00265A27" w:rsidRDefault="00265A27" w:rsidP="00265A27"/>
    <w:p w:rsidR="00265A27" w:rsidRDefault="00265A27" w:rsidP="00265A27"/>
    <w:p w:rsidR="00265A27" w:rsidRDefault="00265A27" w:rsidP="00265A27"/>
    <w:p w:rsidR="00C71B77" w:rsidRDefault="00C71B77" w:rsidP="00265A27"/>
    <w:p w:rsidR="00C71B77" w:rsidRDefault="00C71B77" w:rsidP="00265A27"/>
    <w:p w:rsidR="00C71B77" w:rsidRDefault="00C71B77" w:rsidP="00265A27"/>
    <w:p w:rsidR="00C71B77" w:rsidRDefault="00C71B77" w:rsidP="00265A27"/>
    <w:p w:rsidR="0036745E" w:rsidRDefault="0036745E" w:rsidP="00265A27"/>
    <w:p w:rsidR="00265A27" w:rsidRPr="0036745E" w:rsidRDefault="008A6129" w:rsidP="00265A27">
      <w:pPr>
        <w:rPr>
          <w:b/>
        </w:rPr>
      </w:pPr>
      <w:r>
        <w:rPr>
          <w:b/>
        </w:rPr>
        <w:t>Informace o počtu a sídlech volebních okrsků</w:t>
      </w:r>
    </w:p>
    <w:p w:rsidR="00265A27" w:rsidRDefault="00265A27" w:rsidP="00265A27"/>
    <w:p w:rsidR="0036745E" w:rsidRDefault="0036745E" w:rsidP="00265A27"/>
    <w:p w:rsidR="00265A27" w:rsidRDefault="0036745E" w:rsidP="0036745E">
      <w:pPr>
        <w:spacing w:line="360" w:lineRule="auto"/>
        <w:jc w:val="both"/>
      </w:pPr>
      <w:r>
        <w:t>V souladu s ustanovením § 1</w:t>
      </w:r>
      <w:r w:rsidR="00AE64E6">
        <w:t>4</w:t>
      </w:r>
      <w:r w:rsidR="00886366">
        <w:t>c</w:t>
      </w:r>
      <w:r w:rsidR="00AE64E6">
        <w:t xml:space="preserve"> odst. 1 písm. </w:t>
      </w:r>
      <w:r w:rsidR="00886366">
        <w:t>f</w:t>
      </w:r>
      <w:r w:rsidR="008A6129">
        <w:t>)</w:t>
      </w:r>
      <w:r w:rsidR="00190EA5">
        <w:t xml:space="preserve"> </w:t>
      </w:r>
      <w:r w:rsidR="00886366">
        <w:t xml:space="preserve">zákona č. 247/1995 Sb., o volbách </w:t>
      </w:r>
      <w:r w:rsidR="00886366">
        <w:br/>
        <w:t>do Parlamentu České republiky a o změně a doplnění některých dalších zákonů, ve znění pozdějších předpisů</w:t>
      </w:r>
      <w:r>
        <w:t xml:space="preserve">, </w:t>
      </w:r>
    </w:p>
    <w:p w:rsidR="0036745E" w:rsidRDefault="008A6129" w:rsidP="00ED2B50">
      <w:pPr>
        <w:spacing w:before="120" w:after="120" w:line="360" w:lineRule="auto"/>
        <w:jc w:val="center"/>
        <w:rPr>
          <w:b/>
        </w:rPr>
      </w:pPr>
      <w:r>
        <w:rPr>
          <w:b/>
        </w:rPr>
        <w:t>sděluji,</w:t>
      </w:r>
    </w:p>
    <w:p w:rsidR="0036745E" w:rsidRDefault="008A6129" w:rsidP="0036745E">
      <w:pPr>
        <w:spacing w:line="360" w:lineRule="auto"/>
        <w:jc w:val="both"/>
      </w:pPr>
      <w:r>
        <w:t xml:space="preserve">že </w:t>
      </w:r>
      <w:r w:rsidR="00886366">
        <w:t xml:space="preserve">pro volby do Poslanecké sněmovny Parlamentu České republiky, které byly vyhlášeny </w:t>
      </w:r>
      <w:r w:rsidR="00DD5DD2">
        <w:t>dne</w:t>
      </w:r>
      <w:r w:rsidR="00DD5DD2">
        <w:br/>
        <w:t>31. prosince 2020 Rozhodnutím Prezidenta republiky č. 611/2021 Sb. na dny 8. a 9. října 2021</w:t>
      </w:r>
      <w:r>
        <w:t>, bude na katastrálním území obce Doňov zřízen</w:t>
      </w:r>
      <w:bookmarkStart w:id="0" w:name="_GoBack"/>
      <w:bookmarkEnd w:id="0"/>
    </w:p>
    <w:p w:rsidR="008A6129" w:rsidRDefault="008A6129" w:rsidP="00AE64E6">
      <w:pPr>
        <w:spacing w:before="120" w:after="120" w:line="360" w:lineRule="auto"/>
        <w:jc w:val="center"/>
        <w:rPr>
          <w:b/>
        </w:rPr>
      </w:pPr>
      <w:r>
        <w:rPr>
          <w:b/>
        </w:rPr>
        <w:t xml:space="preserve">jeden volební okrsek se sídlem (volební místností) Doňov čp. 38, 378 21 Kardašova </w:t>
      </w:r>
      <w:r w:rsidR="00AE64E6">
        <w:rPr>
          <w:b/>
        </w:rPr>
        <w:t>Ř</w:t>
      </w:r>
      <w:r>
        <w:rPr>
          <w:b/>
        </w:rPr>
        <w:t>ečice.</w:t>
      </w:r>
    </w:p>
    <w:p w:rsidR="008A6129" w:rsidRPr="0036745E" w:rsidRDefault="008A6129" w:rsidP="0036745E">
      <w:pPr>
        <w:spacing w:line="360" w:lineRule="auto"/>
        <w:jc w:val="both"/>
      </w:pPr>
    </w:p>
    <w:p w:rsidR="00265A27" w:rsidRDefault="00265A27">
      <w:pPr>
        <w:pStyle w:val="Nadpis3"/>
        <w:spacing w:before="0" w:after="0"/>
      </w:pPr>
    </w:p>
    <w:p w:rsidR="0058749A" w:rsidRDefault="0058749A"/>
    <w:p w:rsidR="0058749A" w:rsidRDefault="0058749A"/>
    <w:p w:rsidR="0058749A" w:rsidRDefault="0058749A"/>
    <w:p w:rsidR="0058749A" w:rsidRDefault="0058749A"/>
    <w:p w:rsidR="0058749A" w:rsidRDefault="0058749A"/>
    <w:tbl>
      <w:tblPr>
        <w:tblW w:w="0" w:type="auto"/>
        <w:tblInd w:w="29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</w:tblGrid>
      <w:tr w:rsidR="0058749A">
        <w:tc>
          <w:tcPr>
            <w:tcW w:w="5640" w:type="dxa"/>
          </w:tcPr>
          <w:p w:rsidR="0058749A" w:rsidRDefault="00CD2943">
            <w:pPr>
              <w:pStyle w:val="Nadpis9"/>
              <w:rPr>
                <w:color w:val="999999"/>
              </w:rPr>
            </w:pPr>
            <w:r>
              <w:t>Ing. Bc. Luboš Jirsa</w:t>
            </w:r>
          </w:p>
        </w:tc>
      </w:tr>
      <w:tr w:rsidR="0058749A">
        <w:tc>
          <w:tcPr>
            <w:tcW w:w="5640" w:type="dxa"/>
          </w:tcPr>
          <w:p w:rsidR="0058749A" w:rsidRDefault="00CD2943">
            <w:pPr>
              <w:jc w:val="center"/>
              <w:rPr>
                <w:color w:val="999999"/>
                <w:szCs w:val="20"/>
              </w:rPr>
            </w:pPr>
            <w:r>
              <w:t>starosta obce</w:t>
            </w:r>
          </w:p>
        </w:tc>
      </w:tr>
      <w:tr w:rsidR="0058749A">
        <w:tc>
          <w:tcPr>
            <w:tcW w:w="5640" w:type="dxa"/>
          </w:tcPr>
          <w:p w:rsidR="0058749A" w:rsidRDefault="0058749A">
            <w:pPr>
              <w:jc w:val="center"/>
              <w:rPr>
                <w:color w:val="999999"/>
                <w:szCs w:val="20"/>
              </w:rPr>
            </w:pPr>
          </w:p>
        </w:tc>
      </w:tr>
    </w:tbl>
    <w:p w:rsidR="0058749A" w:rsidRDefault="0058749A">
      <w:pPr>
        <w:rPr>
          <w:color w:val="999999"/>
        </w:rPr>
      </w:pPr>
    </w:p>
    <w:p w:rsidR="0058749A" w:rsidRDefault="00347A1D">
      <w:pPr>
        <w:ind w:left="708" w:firstLine="708"/>
      </w:pPr>
      <w:r>
        <w:t xml:space="preserve">                                                                                </w:t>
      </w:r>
    </w:p>
    <w:p w:rsidR="0058749A" w:rsidRDefault="0058749A">
      <w:pPr>
        <w:ind w:left="708" w:firstLine="708"/>
      </w:pPr>
    </w:p>
    <w:p w:rsidR="0058749A" w:rsidRDefault="0058749A">
      <w:pPr>
        <w:ind w:left="708" w:firstLine="708"/>
      </w:pPr>
    </w:p>
    <w:p w:rsidR="0058749A" w:rsidRDefault="00347A1D">
      <w:pPr>
        <w:ind w:left="708" w:firstLine="708"/>
      </w:pPr>
      <w:r>
        <w:t xml:space="preserve">                                                            </w:t>
      </w:r>
    </w:p>
    <w:sectPr w:rsidR="0058749A" w:rsidSect="00BD1452">
      <w:headerReference w:type="default" r:id="rId7"/>
      <w:pgSz w:w="11907" w:h="16834" w:code="9"/>
      <w:pgMar w:top="1949" w:right="1418" w:bottom="1701" w:left="1418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73" w:rsidRDefault="00FE0C73">
      <w:r>
        <w:separator/>
      </w:r>
    </w:p>
  </w:endnote>
  <w:endnote w:type="continuationSeparator" w:id="0">
    <w:p w:rsidR="00FE0C73" w:rsidRDefault="00FE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73" w:rsidRDefault="00FE0C73">
      <w:r>
        <w:separator/>
      </w:r>
    </w:p>
  </w:footnote>
  <w:footnote w:type="continuationSeparator" w:id="0">
    <w:p w:rsidR="00FE0C73" w:rsidRDefault="00FE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9E" w:rsidRDefault="00DD5DD2" w:rsidP="00BD1452">
    <w:pPr>
      <w:ind w:left="708" w:firstLine="708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-103505</wp:posOffset>
              </wp:positionV>
              <wp:extent cx="1000125" cy="971550"/>
              <wp:effectExtent l="4445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452" w:rsidRDefault="00BD1452">
                          <w:r w:rsidRPr="00BD145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0925" cy="895350"/>
                                <wp:effectExtent l="19050" t="0" r="0" b="0"/>
                                <wp:docPr id="2" name="Obrázek 0" descr="zna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nak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227" cy="895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4pt;margin-top:-8.15pt;width:78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" stroked="f">
              <v:textbox>
                <w:txbxContent>
                  <w:p w:rsidR="00BD1452" w:rsidRDefault="00BD1452">
                    <w:r w:rsidRPr="00BD1452">
                      <w:rPr>
                        <w:noProof/>
                      </w:rPr>
                      <w:drawing>
                        <wp:inline distT="0" distB="0" distL="0" distR="0">
                          <wp:extent cx="820925" cy="895350"/>
                          <wp:effectExtent l="19050" t="0" r="0" b="0"/>
                          <wp:docPr id="2" name="Obrázek 0" descr="zna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nak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227" cy="895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679E">
      <w:rPr>
        <w:b/>
        <w:sz w:val="28"/>
      </w:rPr>
      <w:t xml:space="preserve">OBEC DOŇOV </w:t>
    </w:r>
  </w:p>
  <w:p w:rsidR="00BD1452" w:rsidRPr="00BD1452" w:rsidRDefault="00BD1452" w:rsidP="00BD1452">
    <w:pPr>
      <w:ind w:left="708" w:firstLine="708"/>
      <w:rPr>
        <w:b/>
      </w:rPr>
    </w:pPr>
    <w:r w:rsidRPr="00BD1452">
      <w:rPr>
        <w:b/>
      </w:rPr>
      <w:t>Obecní úřad</w:t>
    </w:r>
  </w:p>
  <w:p w:rsidR="00C4679E" w:rsidRPr="00BD1452" w:rsidRDefault="00DD5DD2" w:rsidP="00BD1452">
    <w:pPr>
      <w:ind w:left="708"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316865</wp:posOffset>
              </wp:positionV>
              <wp:extent cx="5257800" cy="0"/>
              <wp:effectExtent l="13970" t="12065" r="508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3C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0.85pt;margin-top:24.95pt;width:4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i4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"/>
          </w:pict>
        </mc:Fallback>
      </mc:AlternateContent>
    </w:r>
    <w:r w:rsidR="00E83747" w:rsidRPr="00BD1452">
      <w:t>Doňov</w:t>
    </w:r>
    <w:r w:rsidR="00816B54">
      <w:t xml:space="preserve"> 38</w:t>
    </w:r>
    <w:r w:rsidR="00E83747" w:rsidRPr="00BD1452">
      <w:t xml:space="preserve">, </w:t>
    </w:r>
    <w:r w:rsidR="00C4679E" w:rsidRPr="00BD1452">
      <w:t>378 21 Kardašova Řečice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D"/>
    <w:rsid w:val="000465B0"/>
    <w:rsid w:val="000D1EBE"/>
    <w:rsid w:val="00151193"/>
    <w:rsid w:val="00156F1E"/>
    <w:rsid w:val="00190EA5"/>
    <w:rsid w:val="001920B1"/>
    <w:rsid w:val="001F2505"/>
    <w:rsid w:val="00235414"/>
    <w:rsid w:val="002529C3"/>
    <w:rsid w:val="00265A27"/>
    <w:rsid w:val="002C3766"/>
    <w:rsid w:val="0033262C"/>
    <w:rsid w:val="00347A1D"/>
    <w:rsid w:val="0036745E"/>
    <w:rsid w:val="00401C2F"/>
    <w:rsid w:val="00437849"/>
    <w:rsid w:val="00475647"/>
    <w:rsid w:val="00493A09"/>
    <w:rsid w:val="004E28AB"/>
    <w:rsid w:val="004F0D40"/>
    <w:rsid w:val="004F3D73"/>
    <w:rsid w:val="005473E4"/>
    <w:rsid w:val="00577BE3"/>
    <w:rsid w:val="00586EF3"/>
    <w:rsid w:val="0058749A"/>
    <w:rsid w:val="0058790D"/>
    <w:rsid w:val="00594F25"/>
    <w:rsid w:val="005E059F"/>
    <w:rsid w:val="00622315"/>
    <w:rsid w:val="006713B9"/>
    <w:rsid w:val="006F287E"/>
    <w:rsid w:val="007A153A"/>
    <w:rsid w:val="007E0CCE"/>
    <w:rsid w:val="00810AAE"/>
    <w:rsid w:val="00816B54"/>
    <w:rsid w:val="0085462C"/>
    <w:rsid w:val="00854794"/>
    <w:rsid w:val="00886366"/>
    <w:rsid w:val="0088712D"/>
    <w:rsid w:val="008A0150"/>
    <w:rsid w:val="008A6129"/>
    <w:rsid w:val="0093473B"/>
    <w:rsid w:val="00956B8F"/>
    <w:rsid w:val="00970D42"/>
    <w:rsid w:val="0099477C"/>
    <w:rsid w:val="00996B37"/>
    <w:rsid w:val="009B1444"/>
    <w:rsid w:val="009B57E6"/>
    <w:rsid w:val="009E370A"/>
    <w:rsid w:val="00A31136"/>
    <w:rsid w:val="00A40DC3"/>
    <w:rsid w:val="00A45806"/>
    <w:rsid w:val="00A72226"/>
    <w:rsid w:val="00A739DA"/>
    <w:rsid w:val="00AE4BED"/>
    <w:rsid w:val="00AE64E6"/>
    <w:rsid w:val="00B218A9"/>
    <w:rsid w:val="00BA62F8"/>
    <w:rsid w:val="00BC0D57"/>
    <w:rsid w:val="00BD1452"/>
    <w:rsid w:val="00C228E2"/>
    <w:rsid w:val="00C4679E"/>
    <w:rsid w:val="00C63F46"/>
    <w:rsid w:val="00C71B77"/>
    <w:rsid w:val="00CA01EF"/>
    <w:rsid w:val="00CD2943"/>
    <w:rsid w:val="00CE6C58"/>
    <w:rsid w:val="00D94DC0"/>
    <w:rsid w:val="00DD5DD2"/>
    <w:rsid w:val="00E83747"/>
    <w:rsid w:val="00ED2B50"/>
    <w:rsid w:val="00ED4001"/>
    <w:rsid w:val="00EF09F5"/>
    <w:rsid w:val="00F12559"/>
    <w:rsid w:val="00F1523F"/>
    <w:rsid w:val="00F32314"/>
    <w:rsid w:val="00F72BA1"/>
    <w:rsid w:val="00F90E81"/>
    <w:rsid w:val="00F96E61"/>
    <w:rsid w:val="00FA1E46"/>
    <w:rsid w:val="00FA4474"/>
    <w:rsid w:val="00FD429F"/>
    <w:rsid w:val="00FE0C73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0F382F-8261-4BFF-B5D6-396B4DA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49A"/>
    <w:rPr>
      <w:sz w:val="24"/>
      <w:szCs w:val="24"/>
    </w:rPr>
  </w:style>
  <w:style w:type="paragraph" w:styleId="Nadpis3">
    <w:name w:val="heading 3"/>
    <w:basedOn w:val="Normln"/>
    <w:next w:val="Normln"/>
    <w:qFormat/>
    <w:rsid w:val="0058749A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58749A"/>
    <w:pPr>
      <w:keepNext/>
      <w:jc w:val="right"/>
      <w:outlineLvl w:val="3"/>
    </w:pPr>
    <w:rPr>
      <w:bCs/>
      <w:szCs w:val="20"/>
    </w:rPr>
  </w:style>
  <w:style w:type="paragraph" w:styleId="Nadpis5">
    <w:name w:val="heading 5"/>
    <w:basedOn w:val="Normln"/>
    <w:next w:val="Normln"/>
    <w:qFormat/>
    <w:rsid w:val="0058749A"/>
    <w:pPr>
      <w:keepNext/>
      <w:ind w:left="708" w:hanging="708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58749A"/>
    <w:pPr>
      <w:keepNext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58749A"/>
    <w:pPr>
      <w:keepNext/>
      <w:ind w:firstLine="4536"/>
      <w:outlineLvl w:val="6"/>
    </w:pPr>
    <w:rPr>
      <w:szCs w:val="20"/>
    </w:rPr>
  </w:style>
  <w:style w:type="paragraph" w:styleId="Nadpis9">
    <w:name w:val="heading 9"/>
    <w:basedOn w:val="Normln"/>
    <w:next w:val="Normln"/>
    <w:qFormat/>
    <w:rsid w:val="0058749A"/>
    <w:pPr>
      <w:keepNext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8749A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Zkladntext">
    <w:name w:val="Body Text"/>
    <w:basedOn w:val="Normln"/>
    <w:semiHidden/>
    <w:rsid w:val="0058749A"/>
    <w:rPr>
      <w:iCs/>
      <w:caps/>
      <w:sz w:val="16"/>
    </w:rPr>
  </w:style>
  <w:style w:type="paragraph" w:styleId="Zpat">
    <w:name w:val="footer"/>
    <w:basedOn w:val="Normln"/>
    <w:semiHidden/>
    <w:rsid w:val="0058749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58749A"/>
    <w:pPr>
      <w:ind w:left="5670" w:hanging="1134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E28AB"/>
  </w:style>
  <w:style w:type="paragraph" w:styleId="Textbubliny">
    <w:name w:val="Balloon Text"/>
    <w:basedOn w:val="Normln"/>
    <w:link w:val="TextbublinyChar"/>
    <w:uiPriority w:val="99"/>
    <w:semiHidden/>
    <w:unhideWhenUsed/>
    <w:rsid w:val="00BD1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6B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902">
              <w:marLeft w:val="28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14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011789\Plocha\SP%20652004%20%20-%20novela\&#353;ablony_dot\sablona_priloha_7_dopis_cr_c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AFC7-EA7F-4909-8BC1-BCD915E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sablona_priloha_7_dopis_cr_cu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ŘEDITELSTVÍ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Jirsa</cp:lastModifiedBy>
  <cp:revision>2</cp:revision>
  <cp:lastPrinted>2005-10-05T11:09:00Z</cp:lastPrinted>
  <dcterms:created xsi:type="dcterms:W3CDTF">2021-08-18T14:42:00Z</dcterms:created>
  <dcterms:modified xsi:type="dcterms:W3CDTF">2021-08-18T14:42:00Z</dcterms:modified>
</cp:coreProperties>
</file>